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5264" w14:textId="64FA09AC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  <w:r w:rsidRPr="00661C02">
        <w:rPr>
          <w:rFonts w:ascii="Times New Roman" w:hAnsi="Times New Roman" w:cs="Times New Roman"/>
          <w:b/>
          <w:bCs/>
        </w:rPr>
        <w:t>ПОЛИТИКА</w:t>
      </w:r>
      <w:r w:rsidRPr="00661C02">
        <w:rPr>
          <w:rFonts w:ascii="Times New Roman" w:hAnsi="Times New Roman" w:cs="Times New Roman"/>
          <w:b/>
          <w:bCs/>
        </w:rPr>
        <w:br/>
        <w:t>в отношении обработки персональных данных</w:t>
      </w:r>
    </w:p>
    <w:p w14:paraId="6751F4FB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508E9F91" w14:textId="408854CB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Общие положения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2AD95531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0A8C6455" w14:textId="6EA60899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Настоящая Политика в отношении обработки персональных данных (далее — Политика) определяет порядок обработки и защиты персональных данных Индивидуальным предпринимателем Севастьяновой Натальей Александровной (далее — Оператор) в соответствии с требованиями Федерального закона от 27.07.2006 №152-ФЗ «О персональных данных».</w:t>
      </w:r>
    </w:p>
    <w:p w14:paraId="72A4C094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46F1BE83" w14:textId="357CD64B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Настоящая Политика применяется к сайту:</w:t>
      </w:r>
      <w:r w:rsidRPr="00661C02">
        <w:rPr>
          <w:rFonts w:ascii="Times New Roman" w:hAnsi="Times New Roman" w:cs="Times New Roman"/>
        </w:rPr>
        <w:br/>
      </w:r>
      <w:hyperlink r:id="rId7" w:history="1">
        <w:r w:rsidRPr="00661C02">
          <w:rPr>
            <w:rStyle w:val="Hyperlink"/>
            <w:rFonts w:ascii="Times New Roman" w:hAnsi="Times New Roman" w:cs="Times New Roman"/>
          </w:rPr>
          <w:t>https://strekoza-salon.com</w:t>
        </w:r>
      </w:hyperlink>
    </w:p>
    <w:p w14:paraId="1135BDB6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432672D1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Оператор обеспечивает защиту прав и свобод субъектов персональных данных при обработке их персональных данных.</w:t>
      </w:r>
    </w:p>
    <w:p w14:paraId="350FA3DA" w14:textId="55BBA703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Контактный адрес электронной почты по вопросам обработки персональных данных:</w:t>
      </w:r>
      <w:r w:rsidRPr="00661C02">
        <w:rPr>
          <w:rFonts w:ascii="Times New Roman" w:hAnsi="Times New Roman" w:cs="Times New Roman"/>
        </w:rPr>
        <w:br/>
      </w:r>
      <w:hyperlink r:id="rId8" w:history="1">
        <w:r w:rsidRPr="00661C02">
          <w:rPr>
            <w:rStyle w:val="Hyperlink"/>
            <w:rFonts w:ascii="Times New Roman" w:hAnsi="Times New Roman" w:cs="Times New Roman"/>
          </w:rPr>
          <w:t>ikhrul@mail.ru</w:t>
        </w:r>
      </w:hyperlink>
    </w:p>
    <w:p w14:paraId="1B030B43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340DB990" w14:textId="4929C41D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Цели обработки персональных данных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7FBCA487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0D949B36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Обработка персональных данных может осуществляться Оператором в следующих целях:</w:t>
      </w:r>
    </w:p>
    <w:p w14:paraId="19132E8D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ведение кадрового и бухгалтерского учета;</w:t>
      </w:r>
    </w:p>
    <w:p w14:paraId="0FED9916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подбор персонала (соискателей) на вакантные должности;</w:t>
      </w:r>
    </w:p>
    <w:p w14:paraId="2916ADDF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подготовка, заключение и исполнение гражданско-правовых договоров;</w:t>
      </w:r>
    </w:p>
    <w:p w14:paraId="6619056C" w14:textId="0300D791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продвижение товаров, работ и услуг на рынке.</w:t>
      </w:r>
    </w:p>
    <w:p w14:paraId="525A875A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68F1F006" w14:textId="62557A9A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Персональные данные, обрабатываемые на сайте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249216AF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На момент публикации настоящей Политики на сайте не используются формы онлайн-записи, формы обратной связи и иные формы сбора персональных данных пользователей.</w:t>
      </w:r>
    </w:p>
    <w:p w14:paraId="137CFEC2" w14:textId="044D5FA2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При посещении сайта могут обрабатываться технические данные пользователей, включая файлы cookie и технические сведения, необходимые для корректной работы сайта.</w:t>
      </w:r>
    </w:p>
    <w:p w14:paraId="275A7CBB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3D462162" w14:textId="6EB4CC9E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Правовые основания обработки персональных данных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467B7C53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Правовыми основаниями обработки персональных данных являются:</w:t>
      </w:r>
    </w:p>
    <w:p w14:paraId="0A5D602F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Федеральный закон от 27.07.2006 №152-ФЗ «О персональных данных»;</w:t>
      </w:r>
    </w:p>
    <w:p w14:paraId="3B3FB15C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согласие субъекта персональных данных;</w:t>
      </w:r>
    </w:p>
    <w:p w14:paraId="1583D870" w14:textId="291AB153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иные основания, предусмотренные законодательством Российской Федерации.</w:t>
      </w:r>
    </w:p>
    <w:p w14:paraId="00119499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7E12F522" w14:textId="064BA5B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Порядок и условия обработки персональных данных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38531F40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Обработка персональных данных осуществляется с соблюдением требований законодательства Российской Федерации.</w:t>
      </w:r>
    </w:p>
    <w:p w14:paraId="67E2A480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распространения и иных неправомерных действий.</w:t>
      </w:r>
    </w:p>
    <w:p w14:paraId="7CCDC2EC" w14:textId="1F2102B9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lastRenderedPageBreak/>
        <w:t>Для обеспечения безопасности персональных данных используются парольная защита доступа к устройствам и информационным системам, антивирусное программное обеспечение, а также защищенное HTTPS-соединение сайта.</w:t>
      </w:r>
    </w:p>
    <w:p w14:paraId="5072313F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7CBBE4AC" w14:textId="7DE5E19B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Сроки обработки и хранения персональных данных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4F408DF3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Персональные данные обрабатываются и хранятся не дольше, чем этого требуют цели обработки персональных данных, если иной срок хранения не установлен законодательством Российской Федерации.</w:t>
      </w:r>
    </w:p>
    <w:p w14:paraId="7A9279AB" w14:textId="770CEB98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По достижении целей обработки либо при утрате необходимости в достижении таких целей персональные данные подлежат уничтожению или обезличиванию, если иное не предусмотрено законодательством Российской Федерации.</w:t>
      </w:r>
    </w:p>
    <w:p w14:paraId="45B722D3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60527F85" w14:textId="53C0BBDE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Права субъекта персональных данных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57F2E875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Субъект персональных данных вправе:</w:t>
      </w:r>
    </w:p>
    <w:p w14:paraId="1CCCB3DC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получать сведения об обработке его персональных данных;</w:t>
      </w:r>
    </w:p>
    <w:p w14:paraId="741CD337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требовать уточнения, блокирования или уничтожения персональных данных;</w:t>
      </w:r>
    </w:p>
    <w:p w14:paraId="10DFCC16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отзывать согласие на обработку персональных данных;</w:t>
      </w:r>
    </w:p>
    <w:p w14:paraId="74A51911" w14:textId="23F40F5D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— осуществлять иные права, предусмотренные законодательством Российской Федерации.</w:t>
      </w:r>
    </w:p>
    <w:p w14:paraId="64FE22D9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</w:p>
    <w:p w14:paraId="7CBFA067" w14:textId="77D5A4F8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Использование файлов cookie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5E7979BD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Сайт может использовать файлы cookie и иные технические технологии, необходимые для корректной работы сайта.</w:t>
      </w:r>
    </w:p>
    <w:p w14:paraId="75403E45" w14:textId="5A26C663" w:rsid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Пользователь вправе ограничить или отключить использование файлов cookie через настройки своего браузера.</w:t>
      </w:r>
    </w:p>
    <w:p w14:paraId="1C95B8EE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</w:rPr>
      </w:pPr>
    </w:p>
    <w:p w14:paraId="3CA1CB83" w14:textId="2B15AA07" w:rsidR="00661C02" w:rsidRPr="00661C02" w:rsidRDefault="00661C02" w:rsidP="00661C02">
      <w:pPr>
        <w:pStyle w:val="NoSpacing"/>
        <w:rPr>
          <w:rFonts w:ascii="Times New Roman" w:hAnsi="Times New Roman" w:cs="Times New Roman"/>
          <w:b/>
          <w:bCs/>
          <w:lang w:val="ru-RU"/>
        </w:rPr>
      </w:pPr>
      <w:r w:rsidRPr="00661C02">
        <w:rPr>
          <w:rFonts w:ascii="Times New Roman" w:hAnsi="Times New Roman" w:cs="Times New Roman"/>
          <w:b/>
          <w:bCs/>
        </w:rPr>
        <w:t>Заключительные положения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2609308A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Настоящая Политика действует бессрочно до замены новой редакцией.</w:t>
      </w:r>
    </w:p>
    <w:p w14:paraId="4997F0B4" w14:textId="77777777" w:rsidR="00661C02" w:rsidRPr="00661C02" w:rsidRDefault="00661C02" w:rsidP="00661C02">
      <w:pPr>
        <w:pStyle w:val="NoSpacing"/>
        <w:rPr>
          <w:rFonts w:ascii="Times New Roman" w:hAnsi="Times New Roman" w:cs="Times New Roman"/>
        </w:rPr>
      </w:pPr>
      <w:r w:rsidRPr="00661C02">
        <w:rPr>
          <w:rFonts w:ascii="Times New Roman" w:hAnsi="Times New Roman" w:cs="Times New Roman"/>
        </w:rPr>
        <w:t>Актуальная версия Политики размещается в сети Интернет по адресу:</w:t>
      </w:r>
      <w:r w:rsidRPr="00661C02">
        <w:rPr>
          <w:rFonts w:ascii="Times New Roman" w:hAnsi="Times New Roman" w:cs="Times New Roman"/>
        </w:rPr>
        <w:br/>
      </w:r>
      <w:hyperlink r:id="rId9" w:history="1">
        <w:r w:rsidRPr="00661C02">
          <w:rPr>
            <w:rStyle w:val="Hyperlink"/>
            <w:rFonts w:ascii="Times New Roman" w:hAnsi="Times New Roman" w:cs="Times New Roman"/>
          </w:rPr>
          <w:t>https://strekoza-salon.com</w:t>
        </w:r>
      </w:hyperlink>
    </w:p>
    <w:p w14:paraId="2FABF1D0" w14:textId="77777777" w:rsidR="00661C02" w:rsidRDefault="00661C02"/>
    <w:sectPr w:rsidR="0066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F9DB" w14:textId="77777777" w:rsidR="0011456C" w:rsidRDefault="0011456C" w:rsidP="00661C02">
      <w:r>
        <w:separator/>
      </w:r>
    </w:p>
  </w:endnote>
  <w:endnote w:type="continuationSeparator" w:id="0">
    <w:p w14:paraId="469967BB" w14:textId="77777777" w:rsidR="0011456C" w:rsidRDefault="0011456C" w:rsidP="0066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7979" w14:textId="77777777" w:rsidR="0011456C" w:rsidRDefault="0011456C" w:rsidP="00661C02">
      <w:r>
        <w:separator/>
      </w:r>
    </w:p>
  </w:footnote>
  <w:footnote w:type="continuationSeparator" w:id="0">
    <w:p w14:paraId="61E64807" w14:textId="77777777" w:rsidR="0011456C" w:rsidRDefault="0011456C" w:rsidP="0066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66B"/>
    <w:multiLevelType w:val="multilevel"/>
    <w:tmpl w:val="C1684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A7942"/>
    <w:multiLevelType w:val="multilevel"/>
    <w:tmpl w:val="72CEE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25398"/>
    <w:multiLevelType w:val="multilevel"/>
    <w:tmpl w:val="8870C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84A1A"/>
    <w:multiLevelType w:val="multilevel"/>
    <w:tmpl w:val="02CCA3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56802"/>
    <w:multiLevelType w:val="multilevel"/>
    <w:tmpl w:val="A0FC6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C4909"/>
    <w:multiLevelType w:val="multilevel"/>
    <w:tmpl w:val="60168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731EF"/>
    <w:multiLevelType w:val="multilevel"/>
    <w:tmpl w:val="B43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220C4"/>
    <w:multiLevelType w:val="multilevel"/>
    <w:tmpl w:val="5C9AF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10B5E"/>
    <w:multiLevelType w:val="multilevel"/>
    <w:tmpl w:val="751C3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2"/>
    <w:rsid w:val="0011456C"/>
    <w:rsid w:val="006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DAA63"/>
  <w15:chartTrackingRefBased/>
  <w15:docId w15:val="{CFBC3ED1-4067-4E49-B5EF-264643ED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C02"/>
  </w:style>
  <w:style w:type="paragraph" w:styleId="Footer">
    <w:name w:val="footer"/>
    <w:basedOn w:val="Normal"/>
    <w:link w:val="FooterChar"/>
    <w:uiPriority w:val="99"/>
    <w:unhideWhenUsed/>
    <w:rsid w:val="00661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C02"/>
  </w:style>
  <w:style w:type="paragraph" w:styleId="NormalWeb">
    <w:name w:val="Normal (Web)"/>
    <w:basedOn w:val="Normal"/>
    <w:uiPriority w:val="99"/>
    <w:semiHidden/>
    <w:unhideWhenUsed/>
    <w:rsid w:val="00661C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1C02"/>
    <w:rPr>
      <w:color w:val="0000FF"/>
      <w:u w:val="single"/>
    </w:rPr>
  </w:style>
  <w:style w:type="paragraph" w:styleId="NoSpacing">
    <w:name w:val="No Spacing"/>
    <w:uiPriority w:val="1"/>
    <w:qFormat/>
    <w:rsid w:val="0066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ru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ekoza-sal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rekoza-sal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2026-06-03T06:40:00Z</dcterms:created>
  <dcterms:modified xsi:type="dcterms:W3CDTF">2026-06-03T06:43:00Z</dcterms:modified>
</cp:coreProperties>
</file>